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"/>
        <w:rPr>
          <w:rFonts w:ascii="Times New Roman"/>
          <w:sz w:val="10"/>
        </w:rPr>
      </w:pPr>
      <w:r>
        <w:rPr>
          <w:rFonts w:ascii="Times New Roman"/>
          <w:sz w:val="1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1817280</wp:posOffset>
            </wp:positionH>
            <wp:positionV relativeFrom="page">
              <wp:posOffset>348825</wp:posOffset>
            </wp:positionV>
            <wp:extent cx="5456442" cy="37268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6442" cy="372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10433918</wp:posOffset>
                </wp:positionV>
                <wp:extent cx="7556500" cy="25971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56500" cy="259715"/>
                          <a:chExt cx="7556500" cy="25971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0" cy="2594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556500" cy="259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2"/>
                                <w:ind w:left="0" w:right="0" w:firstLine="0"/>
                                <w:jc w:val="center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- 743 de 834 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821.56842pt;width:595pt;height:20.45pt;mso-position-horizontal-relative:page;mso-position-vertical-relative:page;z-index:15729664" id="docshapegroup1" coordorigin="0,16431" coordsize="11900,409">
                <v:shape style="position:absolute;left:0;top:16431;width:11900;height:409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16431;width:11900;height:409" type="#_x0000_t202" id="docshape3" filled="false" stroked="false">
                  <v:textbox inset="0,0,0,0">
                    <w:txbxContent>
                      <w:p>
                        <w:pPr>
                          <w:spacing w:before="122"/>
                          <w:ind w:left="0" w:right="0" w:firstLine="0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- 743 de 834 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7106942</wp:posOffset>
                </wp:positionH>
                <wp:positionV relativeFrom="page">
                  <wp:posOffset>3846986</wp:posOffset>
                </wp:positionV>
                <wp:extent cx="408305" cy="660527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408305" cy="660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0"/>
                            </w:pPr>
                            <w:r>
                              <w:rPr/>
                              <w:t>Este documento é cópia do original e assinado digitalmente sob o número </w:t>
                            </w:r>
                            <w:r>
                              <w:rPr>
                                <w:spacing w:val="-2"/>
                              </w:rPr>
                              <w:t>EBL5RQT9</w:t>
                            </w:r>
                          </w:p>
                          <w:p>
                            <w:pPr>
                              <w:pStyle w:val="BodyText"/>
                              <w:spacing w:line="292" w:lineRule="auto"/>
                              <w:ind w:left="20"/>
                            </w:pPr>
                            <w:r>
                              <w:rPr/>
                              <w:t>Para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conferir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original,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acesse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site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https://assineja.sepog.fortaleza.ce.gov.br/validar/documento,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informe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malote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4832998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código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EBL5RQT9 Para validar a assinatura digital, acesse o site do Instituto Nacional de Tecnologia da Informação: https://validar.iti.gov.br/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9.601807pt;margin-top:302.912323pt;width:32.15pt;height:520.1pt;mso-position-horizontal-relative:page;mso-position-vertical-relative:page;z-index:15730176" type="#_x0000_t202" id="docshape4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4"/>
                        <w:ind w:left="20"/>
                      </w:pPr>
                      <w:r>
                        <w:rPr/>
                        <w:t>Este documento é cópia do original e assinado digitalmente sob o número </w:t>
                      </w:r>
                      <w:r>
                        <w:rPr>
                          <w:spacing w:val="-2"/>
                        </w:rPr>
                        <w:t>EBL5RQT9</w:t>
                      </w:r>
                    </w:p>
                    <w:p>
                      <w:pPr>
                        <w:pStyle w:val="BodyText"/>
                        <w:spacing w:line="292" w:lineRule="auto"/>
                        <w:ind w:left="20"/>
                      </w:pPr>
                      <w:r>
                        <w:rPr/>
                        <w:t>Para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conferir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original,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acesse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site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https://assineja.sepog.fortaleza.ce.gov.br/validar/documento,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informe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malote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4832998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código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EBL5RQT9 Para validar a assinatura digital, acesse o site do Instituto Nacional de Tecnologia da Informação: https://validar.iti.gov.br/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ind w:left="4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488088" cy="246888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088" cy="246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6"/>
        <w:rPr>
          <w:rFonts w:ascii="Times New Roman"/>
          <w:sz w:val="22"/>
        </w:rPr>
      </w:pPr>
    </w:p>
    <w:p>
      <w:pPr>
        <w:pStyle w:val="Heading1"/>
      </w:pPr>
      <w:r>
        <w:rPr/>
        <w:t>ANEXO</w:t>
      </w:r>
      <w:r>
        <w:rPr>
          <w:spacing w:val="-6"/>
        </w:rPr>
        <w:t> </w:t>
      </w:r>
      <w:r>
        <w:rPr/>
        <w:t>XIII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MODELO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FICHA</w:t>
      </w:r>
      <w:r>
        <w:rPr>
          <w:spacing w:val="-4"/>
        </w:rPr>
        <w:t> </w:t>
      </w:r>
      <w:r>
        <w:rPr>
          <w:spacing w:val="-2"/>
        </w:rPr>
        <w:t>TÉCNICA</w:t>
      </w:r>
    </w:p>
    <w:p>
      <w:pPr>
        <w:pStyle w:val="BodyText"/>
        <w:spacing w:before="109"/>
        <w:rPr>
          <w:rFonts w:ascii="Calibri"/>
          <w:b/>
          <w:sz w:val="20"/>
        </w:rPr>
      </w:pPr>
    </w:p>
    <w:tbl>
      <w:tblPr>
        <w:tblW w:w="0" w:type="auto"/>
        <w:jc w:val="left"/>
        <w:tblInd w:w="10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1"/>
        <w:gridCol w:w="1306"/>
        <w:gridCol w:w="1183"/>
        <w:gridCol w:w="1397"/>
        <w:gridCol w:w="1440"/>
        <w:gridCol w:w="2083"/>
      </w:tblGrid>
      <w:tr>
        <w:trPr>
          <w:trHeight w:val="736" w:hRule="atLeast"/>
        </w:trPr>
        <w:tc>
          <w:tcPr>
            <w:tcW w:w="1771" w:type="dxa"/>
          </w:tcPr>
          <w:p>
            <w:pPr>
              <w:pStyle w:val="TableParagraph"/>
              <w:spacing w:before="97"/>
              <w:ind w:left="472" w:right="362" w:hanging="87"/>
              <w:rPr>
                <w:b/>
                <w:sz w:val="22"/>
              </w:rPr>
            </w:pPr>
            <w:r>
              <w:rPr>
                <w:b/>
                <w:sz w:val="22"/>
              </w:rPr>
              <w:t>TÍTULO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DO </w:t>
            </w:r>
            <w:r>
              <w:rPr>
                <w:b/>
                <w:spacing w:val="-2"/>
                <w:sz w:val="22"/>
              </w:rPr>
              <w:t>PROJETO</w:t>
            </w:r>
          </w:p>
        </w:tc>
        <w:tc>
          <w:tcPr>
            <w:tcW w:w="7409" w:type="dxa"/>
            <w:gridSpan w:val="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07" w:hRule="atLeast"/>
        </w:trPr>
        <w:tc>
          <w:tcPr>
            <w:tcW w:w="1771" w:type="dxa"/>
          </w:tcPr>
          <w:p>
            <w:pPr>
              <w:pStyle w:val="TableParagraph"/>
              <w:spacing w:before="97"/>
              <w:ind w:left="201" w:right="174" w:firstLine="38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NOME </w:t>
            </w:r>
            <w:r>
              <w:rPr>
                <w:b/>
                <w:sz w:val="22"/>
              </w:rPr>
              <w:t>COMPLETO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DO </w:t>
            </w:r>
            <w:r>
              <w:rPr>
                <w:b/>
                <w:spacing w:val="-2"/>
                <w:sz w:val="22"/>
              </w:rPr>
              <w:t>PROFISSIONAL</w:t>
            </w:r>
          </w:p>
        </w:tc>
        <w:tc>
          <w:tcPr>
            <w:tcW w:w="1306" w:type="dxa"/>
          </w:tcPr>
          <w:p>
            <w:pPr>
              <w:pStyle w:val="TableParagraph"/>
              <w:spacing w:before="97"/>
              <w:rPr>
                <w:b/>
                <w:sz w:val="22"/>
              </w:rPr>
            </w:pPr>
          </w:p>
          <w:p>
            <w:pPr>
              <w:pStyle w:val="TableParagraph"/>
              <w:ind w:left="19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TELEFONE</w:t>
            </w:r>
          </w:p>
        </w:tc>
        <w:tc>
          <w:tcPr>
            <w:tcW w:w="1183" w:type="dxa"/>
          </w:tcPr>
          <w:p>
            <w:pPr>
              <w:pStyle w:val="TableParagraph"/>
              <w:spacing w:before="97"/>
              <w:rPr>
                <w:b/>
                <w:sz w:val="22"/>
              </w:rPr>
            </w:pPr>
          </w:p>
          <w:p>
            <w:pPr>
              <w:pStyle w:val="TableParagraph"/>
              <w:ind w:left="26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E-</w:t>
            </w:r>
            <w:r>
              <w:rPr>
                <w:b/>
                <w:spacing w:val="-4"/>
                <w:sz w:val="22"/>
              </w:rPr>
              <w:t>MAIL</w:t>
            </w:r>
          </w:p>
        </w:tc>
        <w:tc>
          <w:tcPr>
            <w:tcW w:w="1397" w:type="dxa"/>
          </w:tcPr>
          <w:p>
            <w:pPr>
              <w:pStyle w:val="TableParagraph"/>
              <w:spacing w:before="97"/>
              <w:rPr>
                <w:b/>
                <w:sz w:val="22"/>
              </w:rPr>
            </w:pPr>
          </w:p>
          <w:p>
            <w:pPr>
              <w:pStyle w:val="TableParagraph"/>
              <w:ind w:left="37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CARGO</w:t>
            </w:r>
          </w:p>
        </w:tc>
        <w:tc>
          <w:tcPr>
            <w:tcW w:w="1440" w:type="dxa"/>
          </w:tcPr>
          <w:p>
            <w:pPr>
              <w:pStyle w:val="TableParagraph"/>
              <w:spacing w:before="97"/>
              <w:rPr>
                <w:b/>
                <w:sz w:val="22"/>
              </w:rPr>
            </w:pPr>
          </w:p>
          <w:p>
            <w:pPr>
              <w:pStyle w:val="TableParagraph"/>
              <w:ind w:left="17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FORMAÇÃO</w:t>
            </w:r>
          </w:p>
        </w:tc>
        <w:tc>
          <w:tcPr>
            <w:tcW w:w="2083" w:type="dxa"/>
          </w:tcPr>
          <w:p>
            <w:pPr>
              <w:pStyle w:val="TableParagraph"/>
              <w:spacing w:before="97"/>
              <w:rPr>
                <w:b/>
                <w:sz w:val="22"/>
              </w:rPr>
            </w:pPr>
          </w:p>
          <w:p>
            <w:pPr>
              <w:pStyle w:val="TableParagraph"/>
              <w:ind w:left="44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EXPERIÊNCIA</w:t>
            </w:r>
          </w:p>
        </w:tc>
      </w:tr>
      <w:tr>
        <w:trPr>
          <w:trHeight w:val="507" w:hRule="atLeast"/>
        </w:trPr>
        <w:tc>
          <w:tcPr>
            <w:tcW w:w="17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38"/>
        <w:rPr>
          <w:rFonts w:ascii="Calibri"/>
          <w:b/>
          <w:sz w:val="22"/>
        </w:rPr>
      </w:pPr>
    </w:p>
    <w:p>
      <w:pPr>
        <w:spacing w:before="1"/>
        <w:ind w:left="1133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Local,</w:t>
      </w:r>
      <w:r>
        <w:rPr>
          <w:rFonts w:ascii="Calibri"/>
          <w:spacing w:val="-2"/>
          <w:sz w:val="22"/>
        </w:rPr>
        <w:t> data.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40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2841370</wp:posOffset>
                </wp:positionH>
                <wp:positionV relativeFrom="paragraph">
                  <wp:posOffset>259248</wp:posOffset>
                </wp:positionV>
                <wp:extent cx="187833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878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8330" h="0">
                              <a:moveTo>
                                <a:pt x="0" y="0"/>
                              </a:moveTo>
                              <a:lnTo>
                                <a:pt x="1877970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729996pt;margin-top:20.413286pt;width:147.9pt;height:.1pt;mso-position-horizontal-relative:page;mso-position-vertical-relative:paragraph;z-index:-15728640;mso-wrap-distance-left:0;mso-wrap-distance-right:0" id="docshape5" coordorigin="4475,408" coordsize="2958,0" path="m4475,408l7432,408e" filled="false" stroked="true" strokeweight="1.004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61"/>
        <w:ind w:left="4474"/>
      </w:pPr>
      <w:r>
        <w:rPr/>
        <w:t>Assinatura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proponente</w:t>
      </w: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spacing w:before="183"/>
        <w:rPr>
          <w:rFonts w:ascii="Calibri"/>
          <w:b/>
          <w:sz w:val="18"/>
        </w:rPr>
      </w:pPr>
    </w:p>
    <w:p>
      <w:pPr>
        <w:spacing w:before="0"/>
        <w:ind w:left="1133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SECRETARIA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MUNICIPAL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DAS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LICITAÇÕES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pacing w:val="-2"/>
          <w:sz w:val="18"/>
        </w:rPr>
        <w:t>FORTALEZA</w:t>
      </w:r>
    </w:p>
    <w:p>
      <w:pPr>
        <w:spacing w:before="36"/>
        <w:ind w:left="1133" w:right="0" w:firstLine="0"/>
        <w:jc w:val="left"/>
        <w:rPr>
          <w:sz w:val="18"/>
        </w:rPr>
      </w:pPr>
      <w:r>
        <w:rPr>
          <w:sz w:val="18"/>
        </w:rPr>
        <w:t>Avenida</w:t>
      </w:r>
      <w:r>
        <w:rPr>
          <w:spacing w:val="-2"/>
          <w:sz w:val="18"/>
        </w:rPr>
        <w:t> </w:t>
      </w:r>
      <w:r>
        <w:rPr>
          <w:sz w:val="18"/>
        </w:rPr>
        <w:t>Heráclito</w:t>
      </w:r>
      <w:r>
        <w:rPr>
          <w:spacing w:val="-2"/>
          <w:sz w:val="18"/>
        </w:rPr>
        <w:t> </w:t>
      </w:r>
      <w:r>
        <w:rPr>
          <w:sz w:val="18"/>
        </w:rPr>
        <w:t>Graça,</w:t>
      </w:r>
      <w:r>
        <w:rPr>
          <w:spacing w:val="-4"/>
          <w:sz w:val="18"/>
        </w:rPr>
        <w:t> </w:t>
      </w:r>
      <w:r>
        <w:rPr>
          <w:sz w:val="18"/>
        </w:rPr>
        <w:t>nº</w:t>
      </w:r>
      <w:r>
        <w:rPr>
          <w:spacing w:val="-3"/>
          <w:sz w:val="18"/>
        </w:rPr>
        <w:t> </w:t>
      </w:r>
      <w:r>
        <w:rPr>
          <w:sz w:val="18"/>
        </w:rPr>
        <w:t>750</w:t>
      </w:r>
      <w:r>
        <w:rPr>
          <w:spacing w:val="-2"/>
          <w:sz w:val="18"/>
        </w:rPr>
        <w:t> </w:t>
      </w:r>
      <w:r>
        <w:rPr>
          <w:sz w:val="18"/>
        </w:rPr>
        <w:t>•</w:t>
      </w:r>
      <w:r>
        <w:rPr>
          <w:spacing w:val="-2"/>
          <w:sz w:val="18"/>
        </w:rPr>
        <w:t> </w:t>
      </w:r>
      <w:r>
        <w:rPr>
          <w:sz w:val="18"/>
        </w:rPr>
        <w:t>Centro</w:t>
      </w:r>
      <w:r>
        <w:rPr>
          <w:spacing w:val="-2"/>
          <w:sz w:val="18"/>
        </w:rPr>
        <w:t> </w:t>
      </w:r>
      <w:r>
        <w:rPr>
          <w:sz w:val="18"/>
        </w:rPr>
        <w:t>•</w:t>
      </w:r>
      <w:r>
        <w:rPr>
          <w:spacing w:val="-2"/>
          <w:sz w:val="18"/>
        </w:rPr>
        <w:t> </w:t>
      </w:r>
      <w:r>
        <w:rPr>
          <w:sz w:val="18"/>
        </w:rPr>
        <w:t>CEP</w:t>
      </w:r>
      <w:r>
        <w:rPr>
          <w:spacing w:val="-1"/>
          <w:sz w:val="18"/>
        </w:rPr>
        <w:t> </w:t>
      </w:r>
      <w:r>
        <w:rPr>
          <w:sz w:val="18"/>
        </w:rPr>
        <w:t>60.140-060</w:t>
      </w:r>
      <w:r>
        <w:rPr>
          <w:spacing w:val="-4"/>
          <w:sz w:val="18"/>
        </w:rPr>
        <w:t> </w:t>
      </w:r>
      <w:r>
        <w:rPr>
          <w:sz w:val="18"/>
        </w:rPr>
        <w:t>•</w:t>
      </w:r>
      <w:r>
        <w:rPr>
          <w:spacing w:val="-3"/>
          <w:sz w:val="18"/>
        </w:rPr>
        <w:t> </w:t>
      </w:r>
      <w:r>
        <w:rPr>
          <w:sz w:val="18"/>
        </w:rPr>
        <w:t>Fortaleza,</w:t>
      </w:r>
      <w:r>
        <w:rPr>
          <w:spacing w:val="-4"/>
          <w:sz w:val="18"/>
        </w:rPr>
        <w:t> </w:t>
      </w:r>
      <w:r>
        <w:rPr>
          <w:sz w:val="18"/>
        </w:rPr>
        <w:t>Ceará,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Brasil</w:t>
      </w:r>
    </w:p>
    <w:p>
      <w:pPr>
        <w:spacing w:before="33"/>
        <w:ind w:left="1133" w:right="0" w:firstLine="0"/>
        <w:jc w:val="left"/>
        <w:rPr>
          <w:sz w:val="18"/>
        </w:rPr>
      </w:pPr>
      <w:r>
        <w:rPr>
          <w:sz w:val="18"/>
        </w:rPr>
        <w:t>(85)</w:t>
      </w:r>
      <w:r>
        <w:rPr>
          <w:spacing w:val="-7"/>
          <w:sz w:val="18"/>
        </w:rPr>
        <w:t> </w:t>
      </w:r>
      <w:r>
        <w:rPr>
          <w:sz w:val="18"/>
        </w:rPr>
        <w:t>2028-0462</w:t>
      </w:r>
      <w:r>
        <w:rPr>
          <w:spacing w:val="-6"/>
          <w:sz w:val="18"/>
        </w:rPr>
        <w:t> </w:t>
      </w:r>
      <w:r>
        <w:rPr>
          <w:sz w:val="18"/>
        </w:rPr>
        <w:t>•</w:t>
      </w:r>
      <w:r>
        <w:rPr>
          <w:spacing w:val="-7"/>
          <w:sz w:val="18"/>
        </w:rPr>
        <w:t> </w:t>
      </w:r>
      <w:r>
        <w:rPr>
          <w:sz w:val="18"/>
        </w:rPr>
        <w:t>e-mail:</w:t>
      </w:r>
      <w:r>
        <w:rPr>
          <w:spacing w:val="-7"/>
          <w:sz w:val="18"/>
        </w:rPr>
        <w:t> </w:t>
      </w:r>
      <w:hyperlink r:id="rId8">
        <w:r>
          <w:rPr>
            <w:spacing w:val="-2"/>
            <w:sz w:val="18"/>
          </w:rPr>
          <w:t>licitacao@selifor.fortaleza.ce.gov.br</w:t>
        </w:r>
      </w:hyperlink>
    </w:p>
    <w:sectPr>
      <w:type w:val="continuous"/>
      <w:pgSz w:w="11900" w:h="16840"/>
      <w:pgMar w:top="540" w:bottom="0" w:left="283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3805"/>
      <w:outlineLvl w:val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hyperlink" Target="mailto:licitacao@selifor.fortaleza.ce.gov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2025-11-04T21:03:21Z</dcterms:created>
  <dcterms:modified xsi:type="dcterms:W3CDTF">2025-11-04T21:03:21Z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iLovePDF</vt:lpwstr>
  </property>
</Properties>
</file>